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1E" w:rsidRDefault="00F14D0E">
      <w:pPr>
        <w:rPr>
          <w:b/>
          <w:u w:val="single"/>
        </w:rPr>
      </w:pPr>
      <w:r>
        <w:rPr>
          <w:b/>
          <w:u w:val="single"/>
        </w:rPr>
        <w:t>Yard Sign Restrictions in the Village of Summit</w:t>
      </w:r>
    </w:p>
    <w:p w:rsidR="00F14D0E" w:rsidRDefault="00F14D0E">
      <w:r>
        <w:t xml:space="preserve">The following is intended to give an overview of the </w:t>
      </w:r>
      <w:r w:rsidR="00B32749">
        <w:t xml:space="preserve">residential </w:t>
      </w:r>
      <w:r>
        <w:t>yard sign restrictions in the Village of Summit. This is not intended to cover every scenario, and it is specific to properties that are in residential or agricultural districts (R-1, R-2, R-3, R-4, MF-1, MF-2, A-1 and A-2). See Village of Summit Ordinance Chapter 23 and Wisconsin Statutes Chapter 12</w:t>
      </w:r>
      <w:r w:rsidR="00AA32E6">
        <w:t>, or contact the Village of Summit,</w:t>
      </w:r>
      <w:r>
        <w:t xml:space="preserve"> for further information.</w:t>
      </w:r>
    </w:p>
    <w:p w:rsidR="00694D4E" w:rsidRDefault="00F14D0E">
      <w:r>
        <w:t xml:space="preserve">1) </w:t>
      </w:r>
      <w:r w:rsidR="00694D4E">
        <w:t>No signs ma</w:t>
      </w:r>
      <w:r w:rsidR="002C0053">
        <w:t>y be placed in the public right-</w:t>
      </w:r>
      <w:r w:rsidR="00694D4E">
        <w:t>of</w:t>
      </w:r>
      <w:r w:rsidR="002C0053">
        <w:t>-</w:t>
      </w:r>
      <w:r w:rsidR="00694D4E">
        <w:t>way. The public right</w:t>
      </w:r>
      <w:r w:rsidR="002C0053">
        <w:t>-</w:t>
      </w:r>
      <w:r w:rsidR="00694D4E">
        <w:t>of</w:t>
      </w:r>
      <w:r w:rsidR="002C0053">
        <w:t>-</w:t>
      </w:r>
      <w:r w:rsidR="00694D4E">
        <w:t xml:space="preserve">way </w:t>
      </w:r>
      <w:r w:rsidR="00B32749">
        <w:t>usually</w:t>
      </w:r>
      <w:r w:rsidR="00694D4E">
        <w:t xml:space="preserve"> extends 33 feet</w:t>
      </w:r>
      <w:r w:rsidR="00AA32E6">
        <w:t xml:space="preserve"> from the center of a street. </w:t>
      </w:r>
    </w:p>
    <w:p w:rsidR="00702613" w:rsidRDefault="00694D4E" w:rsidP="00702613">
      <w:r>
        <w:t xml:space="preserve">2) </w:t>
      </w:r>
      <w:r w:rsidR="00702613">
        <w:t>Summit Ordinance 23-03 states that any residential or agricultural lot may have a sign or signs without a permit as long as you adhere to the following:</w:t>
      </w:r>
    </w:p>
    <w:p w:rsidR="00702613" w:rsidRDefault="00702613" w:rsidP="00702613">
      <w:pPr>
        <w:ind w:left="720"/>
      </w:pPr>
      <w:r>
        <w:t xml:space="preserve">a) If your property is less than four acres, </w:t>
      </w:r>
      <w:r w:rsidR="00C63F54">
        <w:t>signage may total 15 square feet in area</w:t>
      </w:r>
      <w:r>
        <w:t>, but you are limited to one sign for every 200 feet of street frontage.</w:t>
      </w:r>
    </w:p>
    <w:p w:rsidR="00702613" w:rsidRPr="00F14D0E" w:rsidRDefault="00702613" w:rsidP="00702613">
      <w:pPr>
        <w:ind w:left="720"/>
      </w:pPr>
      <w:r>
        <w:t xml:space="preserve">b) If your property is four acres or greater, </w:t>
      </w:r>
      <w:r w:rsidR="00C63F54">
        <w:t>signage may total 48 square feet in area</w:t>
      </w:r>
      <w:bookmarkStart w:id="0" w:name="_GoBack"/>
      <w:bookmarkEnd w:id="0"/>
      <w:r>
        <w:t>, but you are limited to one sign for every 200 feet of street frontage.</w:t>
      </w:r>
    </w:p>
    <w:p w:rsidR="00694D4E" w:rsidRPr="00F14D0E" w:rsidRDefault="00702613" w:rsidP="00702613">
      <w:r>
        <w:t xml:space="preserve">3) </w:t>
      </w:r>
      <w:r w:rsidR="00F14D0E">
        <w:t xml:space="preserve">Wisconsin Statutes </w:t>
      </w:r>
      <w:r w:rsidR="00F14D0E">
        <w:rPr>
          <w:rFonts w:ascii="Times New Roman" w:hAnsi="Times New Roman" w:cs="Times New Roman"/>
        </w:rPr>
        <w:t>§</w:t>
      </w:r>
      <w:r w:rsidR="00F14D0E">
        <w:t xml:space="preserve">12.04 provides, “… any individual may place a sign containing a political message upon residential property owned or occupied by that individual during an election campaign period.” An election campaign period starts on the first day for circulation of nomination papers by candidates and ends on the day of the election. </w:t>
      </w:r>
      <w:r w:rsidR="00694D4E">
        <w:t>(For example: the nomination paper circulation period for the 2021 Spring Election began on December 1, 2020. Therefore, the election campaign period began December 1, 2020 and ends on the day of the election being April 6, 2021.)</w:t>
      </w:r>
      <w:r w:rsidR="00694D4E" w:rsidRPr="00694D4E">
        <w:t xml:space="preserve"> </w:t>
      </w:r>
      <w:r w:rsidR="00694D4E">
        <w:t xml:space="preserve">So, during the election </w:t>
      </w:r>
      <w:r>
        <w:t xml:space="preserve">campaign </w:t>
      </w:r>
      <w:r w:rsidR="00694D4E">
        <w:t xml:space="preserve">period you may exceed the number </w:t>
      </w:r>
      <w:r w:rsidR="009A4F1C">
        <w:t xml:space="preserve">and total square footage </w:t>
      </w:r>
      <w:r w:rsidR="00694D4E">
        <w:t>of signs that are allowed under the Village of Summit Ordinance disc</w:t>
      </w:r>
      <w:r>
        <w:t>ussed above, but only during an</w:t>
      </w:r>
      <w:r w:rsidR="00694D4E">
        <w:t xml:space="preserve"> election</w:t>
      </w:r>
      <w:r>
        <w:t xml:space="preserve"> campaign</w:t>
      </w:r>
      <w:r w:rsidR="00694D4E">
        <w:t xml:space="preserve"> period.</w:t>
      </w:r>
    </w:p>
    <w:sectPr w:rsidR="00694D4E" w:rsidRPr="00F1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0E"/>
    <w:rsid w:val="002C0053"/>
    <w:rsid w:val="00354801"/>
    <w:rsid w:val="00694D4E"/>
    <w:rsid w:val="00702613"/>
    <w:rsid w:val="009A4F1C"/>
    <w:rsid w:val="00A5281E"/>
    <w:rsid w:val="00AA32E6"/>
    <w:rsid w:val="00B32749"/>
    <w:rsid w:val="00C63F54"/>
    <w:rsid w:val="00F1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C612-7968-425C-A135-825AAAD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Schroeder</dc:creator>
  <cp:keywords/>
  <dc:description/>
  <cp:lastModifiedBy>Steve Schroeder</cp:lastModifiedBy>
  <cp:revision>2</cp:revision>
  <dcterms:created xsi:type="dcterms:W3CDTF">2021-03-16T15:46:00Z</dcterms:created>
  <dcterms:modified xsi:type="dcterms:W3CDTF">2021-03-16T15:46:00Z</dcterms:modified>
</cp:coreProperties>
</file>